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360" w:firstLine="0"/>
        <w:jc w:val="right"/>
        <w:rPr>
          <w:rFonts w:ascii="仿宋" w:hAnsi="仿宋" w:eastAsia="仿宋"/>
          <w:b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 xml:space="preserve">编号：                   </w:t>
      </w:r>
    </w:p>
    <w:p>
      <w:pPr>
        <w:ind w:left="360" w:firstLine="0"/>
        <w:rPr>
          <w:lang w:eastAsia="zh-CN"/>
        </w:rPr>
      </w:pPr>
    </w:p>
    <w:p>
      <w:pPr>
        <w:ind w:left="360" w:firstLine="0"/>
        <w:rPr>
          <w:lang w:eastAsia="zh-CN"/>
        </w:rPr>
      </w:pPr>
    </w:p>
    <w:p>
      <w:pPr>
        <w:ind w:left="360" w:firstLine="0"/>
        <w:rPr>
          <w:lang w:eastAsia="zh-CN"/>
        </w:rPr>
      </w:pPr>
    </w:p>
    <w:p>
      <w:pPr>
        <w:ind w:left="360" w:firstLine="0"/>
        <w:rPr>
          <w:lang w:eastAsia="zh-CN"/>
        </w:rPr>
      </w:pPr>
    </w:p>
    <w:p>
      <w:pPr>
        <w:ind w:left="360" w:firstLine="0"/>
        <w:jc w:val="center"/>
        <w:rPr>
          <w:rFonts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环境公益“新”力量培育项目</w:t>
      </w:r>
    </w:p>
    <w:p>
      <w:pPr>
        <w:ind w:left="360" w:firstLine="0"/>
        <w:jc w:val="center"/>
        <w:rPr>
          <w:rFonts w:ascii="仿宋" w:hAnsi="仿宋" w:eastAsia="仿宋"/>
          <w:b/>
          <w:sz w:val="44"/>
          <w:szCs w:val="44"/>
          <w:lang w:eastAsia="zh-CN"/>
        </w:rPr>
      </w:pPr>
      <w:r>
        <w:rPr>
          <w:rFonts w:hint="default" w:ascii="仿宋" w:hAnsi="仿宋" w:eastAsia="仿宋"/>
          <w:b/>
          <w:sz w:val="44"/>
          <w:szCs w:val="44"/>
          <w:lang w:eastAsia="zh-CN"/>
        </w:rPr>
        <w:t>2024</w:t>
      </w:r>
      <w:r>
        <w:rPr>
          <w:rFonts w:hint="eastAsia" w:ascii="仿宋" w:hAnsi="仿宋" w:eastAsia="仿宋"/>
          <w:b/>
          <w:sz w:val="44"/>
          <w:szCs w:val="44"/>
          <w:lang w:val="en-US" w:eastAsia="zh-Hans"/>
        </w:rPr>
        <w:t>年度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  <w:lang w:eastAsia="zh-CN"/>
        </w:rPr>
        <w:t>申报书</w:t>
      </w:r>
    </w:p>
    <w:p>
      <w:pPr>
        <w:ind w:left="360" w:firstLine="0"/>
        <w:jc w:val="center"/>
        <w:rPr>
          <w:rFonts w:ascii="仿宋" w:hAnsi="仿宋" w:eastAsia="仿宋"/>
          <w:b/>
          <w:sz w:val="36"/>
          <w:szCs w:val="36"/>
          <w:lang w:eastAsia="zh-CN"/>
        </w:rPr>
      </w:pPr>
    </w:p>
    <w:p>
      <w:pPr>
        <w:ind w:left="360" w:firstLine="0"/>
        <w:jc w:val="center"/>
        <w:rPr>
          <w:rFonts w:ascii="仿宋" w:hAnsi="仿宋" w:eastAsia="仿宋"/>
          <w:b/>
          <w:sz w:val="36"/>
          <w:szCs w:val="36"/>
          <w:lang w:eastAsia="zh-CN"/>
        </w:rPr>
      </w:pPr>
    </w:p>
    <w:p>
      <w:pPr>
        <w:ind w:left="360" w:firstLine="0"/>
        <w:jc w:val="center"/>
        <w:rPr>
          <w:rFonts w:ascii="仿宋" w:hAnsi="仿宋" w:eastAsia="仿宋"/>
          <w:b/>
          <w:sz w:val="36"/>
          <w:szCs w:val="36"/>
          <w:lang w:eastAsia="zh-CN"/>
        </w:rPr>
      </w:pPr>
    </w:p>
    <w:p>
      <w:pPr>
        <w:ind w:left="360" w:firstLine="0"/>
        <w:jc w:val="center"/>
        <w:rPr>
          <w:rFonts w:ascii="仿宋" w:hAnsi="仿宋" w:eastAsia="仿宋"/>
          <w:b/>
          <w:sz w:val="36"/>
          <w:szCs w:val="36"/>
          <w:lang w:eastAsia="zh-CN"/>
        </w:rPr>
      </w:pPr>
    </w:p>
    <w:p>
      <w:pPr>
        <w:ind w:left="360" w:firstLine="0"/>
        <w:jc w:val="center"/>
        <w:rPr>
          <w:rFonts w:ascii="仿宋" w:hAnsi="仿宋" w:eastAsia="仿宋"/>
          <w:b/>
          <w:sz w:val="36"/>
          <w:szCs w:val="36"/>
          <w:lang w:eastAsia="zh-CN"/>
        </w:rPr>
      </w:pP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申报项目名称：</w:t>
      </w: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申请单位（盖章）：</w:t>
      </w: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单位负责人：</w:t>
      </w: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项目负责人：</w:t>
      </w: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联系人：</w:t>
      </w:r>
    </w:p>
    <w:p>
      <w:pPr>
        <w:ind w:left="360" w:firstLine="723" w:firstLineChars="200"/>
        <w:rPr>
          <w:rFonts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联系电话：</w:t>
      </w:r>
    </w:p>
    <w:p>
      <w:pPr>
        <w:ind w:left="360" w:firstLine="0"/>
        <w:rPr>
          <w:lang w:eastAsia="zh-CN"/>
        </w:rPr>
      </w:pPr>
    </w:p>
    <w:p>
      <w:pPr>
        <w:ind w:left="360" w:firstLine="0"/>
        <w:rPr>
          <w:lang w:eastAsia="zh-CN"/>
        </w:rPr>
      </w:pPr>
    </w:p>
    <w:p>
      <w:pPr>
        <w:ind w:left="360" w:firstLine="0"/>
        <w:rPr>
          <w:rFonts w:ascii="仿宋" w:hAnsi="仿宋" w:eastAsia="仿宋"/>
          <w:sz w:val="28"/>
          <w:szCs w:val="28"/>
          <w:lang w:eastAsia="zh-CN"/>
        </w:rPr>
      </w:pPr>
    </w:p>
    <w:p>
      <w:pPr>
        <w:ind w:firstLine="0"/>
        <w:rPr>
          <w:rFonts w:ascii="仿宋" w:hAnsi="仿宋" w:eastAsia="仿宋"/>
          <w:sz w:val="28"/>
          <w:szCs w:val="28"/>
          <w:lang w:eastAsia="zh-CN"/>
        </w:rPr>
      </w:pPr>
    </w:p>
    <w:p>
      <w:pPr>
        <w:wordWrap w:val="0"/>
        <w:ind w:left="360" w:firstLine="0"/>
        <w:jc w:val="right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环境公益“新”力量培育项目</w:t>
      </w:r>
      <w:r>
        <w:rPr>
          <w:rFonts w:ascii="仿宋" w:hAnsi="仿宋" w:eastAsia="仿宋"/>
          <w:b/>
          <w:sz w:val="28"/>
          <w:szCs w:val="28"/>
          <w:lang w:eastAsia="zh-CN"/>
        </w:rPr>
        <w:t>组</w:t>
      </w:r>
    </w:p>
    <w:p>
      <w:pPr>
        <w:wordWrap w:val="0"/>
        <w:ind w:left="360" w:firstLine="0"/>
        <w:jc w:val="right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二○二</w:t>
      </w:r>
      <w:r>
        <w:rPr>
          <w:rFonts w:hint="eastAsia" w:ascii="仿宋" w:hAnsi="仿宋" w:eastAsia="仿宋"/>
          <w:b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 xml:space="preserve">年六月   </w:t>
      </w:r>
    </w:p>
    <w:p>
      <w:pPr>
        <w:ind w:left="360" w:firstLine="0"/>
        <w:jc w:val="right"/>
        <w:rPr>
          <w:rFonts w:ascii="仿宋" w:hAnsi="仿宋" w:eastAsia="仿宋"/>
          <w:b/>
          <w:sz w:val="28"/>
          <w:szCs w:val="28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511"/>
        <w:gridCol w:w="109"/>
        <w:gridCol w:w="208"/>
        <w:gridCol w:w="1108"/>
        <w:gridCol w:w="313"/>
        <w:gridCol w:w="1157"/>
        <w:gridCol w:w="460"/>
        <w:gridCol w:w="264"/>
        <w:gridCol w:w="53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9854" w:type="dxa"/>
            <w:gridSpan w:val="11"/>
            <w:shd w:val="clear" w:color="auto" w:fill="9BBB59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</w:t>
            </w:r>
            <w:r>
              <w:rPr>
                <w:lang w:eastAsia="zh-CN"/>
              </w:rPr>
              <w:br w:type="page"/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申报机构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申报机构名称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7041" w:type="dxa"/>
            <w:gridSpan w:val="10"/>
          </w:tcPr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注册时间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推荐机构（选填）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（若没有可填写无）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推荐意见（选填）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（需填写推荐内容和推荐人，若没有可填写无）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813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机构负责人</w:t>
            </w: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机构规模</w:t>
            </w: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人员</w:t>
            </w:r>
          </w:p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兼职或志愿者人数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2813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主要团队人员情况</w:t>
            </w: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792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2813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2813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</w:trPr>
        <w:tc>
          <w:tcPr>
            <w:tcW w:w="2813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机构或项目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官网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微信/微博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5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（请简述机构使命、主要业务。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5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已开展工作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（机构在环境领域已经开展的工作，或已围绕相关问题开展的调研分析。组织的资产状况和成熟产品情况，也请在此进行介绍。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0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机构战略定位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及相关规划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（介绍机构战略方向、重点关注领域、相关工作计划等。）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9854" w:type="dxa"/>
            <w:gridSpan w:val="11"/>
            <w:shd w:val="clear" w:color="auto" w:fill="9BBB59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二、机构负责人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机构负责人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基本信息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姓名： 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性别：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出生日期：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出生地点：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技术职称：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学历学位：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关注领域：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3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机构负责人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教育背景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（包括在校学习经历、培训经历等，请在灵析表单中随附个人资质证明文件。）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机构负责人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请机构负责人描述投身环境公益领域工作的原因；曾领导或参与过的工作类型和内容、说明其承担的角色、产出成果及影响等；同时，请机构负责人介绍自身对于机构核心业务的思考，以及对于未来团队的规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9854" w:type="dxa"/>
            <w:gridSpan w:val="11"/>
            <w:shd w:val="clear" w:color="auto" w:fill="9BBB59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三、申请资助的核心项目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业务信息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 xml:space="preserve">申请资助金额 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（不超过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万元）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万元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（资助金额将根据不同组织的具体需求和评审中的沟通情况而定。）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2813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108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微 信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机</w:t>
            </w:r>
          </w:p>
        </w:tc>
        <w:tc>
          <w:tcPr>
            <w:tcW w:w="1108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箱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申报资金使用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地域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（自项目签订合作协议起最晚至202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申报项目概述</w:t>
            </w:r>
          </w:p>
        </w:tc>
        <w:tc>
          <w:tcPr>
            <w:tcW w:w="7041" w:type="dxa"/>
            <w:gridSpan w:val="10"/>
          </w:tcPr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（请重点阐释申报项目与机构发展的关系。同时，系统表述项目目标、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活动、预期成果。）</w:t>
            </w:r>
          </w:p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813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申报项目执行方案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时间阶段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执行内容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预期产出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left="360" w:firstLine="0"/>
              <w:jc w:val="center"/>
              <w:rPr>
                <w:lang w:eastAsia="zh-CN"/>
              </w:rPr>
            </w:pPr>
          </w:p>
        </w:tc>
        <w:tc>
          <w:tcPr>
            <w:tcW w:w="3510" w:type="dxa"/>
            <w:gridSpan w:val="6"/>
            <w:vAlign w:val="center"/>
          </w:tcPr>
          <w:p>
            <w:pPr>
              <w:ind w:left="360" w:firstLine="0"/>
              <w:jc w:val="center"/>
              <w:rPr>
                <w:lang w:eastAsia="zh-CN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510" w:type="dxa"/>
            <w:gridSpan w:val="6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......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7" w:hRule="atLeast"/>
        </w:trPr>
        <w:tc>
          <w:tcPr>
            <w:tcW w:w="2813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财务管理信息</w:t>
            </w:r>
          </w:p>
        </w:tc>
        <w:tc>
          <w:tcPr>
            <w:tcW w:w="7041" w:type="dxa"/>
            <w:gridSpan w:val="10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申报机构银行账号信息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账户名称：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开户行：</w:t>
            </w:r>
          </w:p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2813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项目预算</w:t>
            </w:r>
          </w:p>
          <w:p>
            <w:pPr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（资金用途由受资助机构自行决定，可用于机构核心项目相关的人员工资、活动组织、场地租用、外出参会等。新力量项目不单独支付参与能力建设环节的差旅费用，请申报机构在预算中做好相关安排。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科目名称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预算明细及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1380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金额</w:t>
            </w:r>
          </w:p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人员工资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专家费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会议费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差旅费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（至少预留两次差旅费用以便参与新力量项目的能力建设和发布活动）</w:t>
            </w: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办公及材料费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服务费</w:t>
            </w:r>
          </w:p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（指购买相关外包服务的费用）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2813" w:type="dxa"/>
            <w:vMerge w:val="continue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ind w:left="-101"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总计</w:t>
            </w:r>
          </w:p>
        </w:tc>
        <w:tc>
          <w:tcPr>
            <w:tcW w:w="5213" w:type="dxa"/>
            <w:gridSpan w:val="7"/>
            <w:vAlign w:val="center"/>
          </w:tcPr>
          <w:p>
            <w:pPr>
              <w:ind w:left="360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11" w:hRule="atLeast"/>
        </w:trPr>
        <w:tc>
          <w:tcPr>
            <w:tcW w:w="9854" w:type="dxa"/>
            <w:gridSpan w:val="11"/>
            <w:vAlign w:val="center"/>
          </w:tcPr>
          <w:p>
            <w:pPr>
              <w:jc w:val="both"/>
              <w:rPr>
                <w:rFonts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特别说明：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1、请按申报项目实际实施情况填写预算；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2、项目组可根据评审专家意见要求申报机构调整项目预算；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3、申报机构对项目预算调整后，需重新提交预算；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4、书面评审前</w:t>
            </w: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15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名的申请机构将受邀参加线上视频答辩；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5、申报机构获得项目资助后，需与中华环保联合会签署《项目协议书》，严格按照经费预算使用资金，并接受、协助主办方进行延伸审计评估工作；</w:t>
            </w:r>
          </w:p>
          <w:p>
            <w:pPr>
              <w:spacing w:line="440" w:lineRule="exact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6、本计划资助经费中不涉及固定资产的采购，如有涉及税务方面的事宜，由</w:t>
            </w:r>
          </w:p>
          <w:p>
            <w:pPr>
              <w:spacing w:line="440" w:lineRule="exact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获得资助方自行承担；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7、申报机构需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详细、充分了解并同意本次活动的规定，并保证以上申报材料完全属实，保证项目的所有权和原创性，是申报项目的合法拥有者。一旦发现虚假信息，将取消申报资格；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8、申报机构同意所有申报材料由主办方保留并有权用于评审、公示及相关宣传，所有报送材料将不予退回；反馈资助</w:t>
            </w: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项目完成情况和后续信息,以使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主办</w:t>
            </w: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方了解和跟踪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资助</w:t>
            </w: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项目的实际情况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9、申报机构需按照征集通知要求，扫码填写项目信息并本申报表、加盖公章及骑缝章的扫描件以及相关附件，上传至电子申报表中；</w:t>
            </w:r>
          </w:p>
          <w:p>
            <w:pPr>
              <w:spacing w:line="440" w:lineRule="exact"/>
              <w:ind w:left="360" w:firstLine="0"/>
              <w:jc w:val="both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10、如扫码填写时遇表单提交问题，请在官网登录后下载项目申请书并按照要求填写及发送邮件，并将加盖公章及骑缝章的原件纸质版邮寄至中华环保联合会。</w:t>
            </w:r>
          </w:p>
          <w:p>
            <w:pPr>
              <w:ind w:right="560" w:firstLine="4275" w:firstLineChars="1527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项目申报机构盖章：</w:t>
            </w:r>
          </w:p>
          <w:p>
            <w:pPr>
              <w:ind w:right="560" w:firstLine="4275" w:firstLineChars="1527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项目负责人</w:t>
            </w: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签字：</w:t>
            </w:r>
          </w:p>
          <w:p>
            <w:pPr>
              <w:ind w:right="560" w:firstLine="4275" w:firstLineChars="1527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  <w:lang w:eastAsia="zh-CN"/>
              </w:rPr>
              <w:t>年    月    日</w:t>
            </w:r>
          </w:p>
        </w:tc>
      </w:tr>
    </w:tbl>
    <w:p>
      <w:pPr>
        <w:spacing w:line="400" w:lineRule="exact"/>
        <w:ind w:firstLine="280" w:firstLineChars="1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备注：</w:t>
      </w:r>
    </w:p>
    <w:p>
      <w:pPr>
        <w:spacing w:line="400" w:lineRule="exact"/>
        <w:ind w:left="357" w:firstLine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1、项目申报信息中的描述说明为提示项，用于帮助填写申请书；</w:t>
      </w:r>
    </w:p>
    <w:p>
      <w:pPr>
        <w:spacing w:line="400" w:lineRule="exact"/>
        <w:ind w:left="357" w:firstLine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2、咨询电话：010-51266665-205；</w:t>
      </w:r>
    </w:p>
    <w:p>
      <w:pPr>
        <w:spacing w:line="400" w:lineRule="exact"/>
        <w:ind w:left="357" w:firstLine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3、邮寄地址：北京市朝阳区和平里14区青年沟东路华表大厦602室；</w:t>
      </w:r>
    </w:p>
    <w:p>
      <w:pPr>
        <w:spacing w:line="400" w:lineRule="exact"/>
        <w:ind w:left="357" w:firstLine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4、</w:t>
      </w:r>
      <w:r>
        <w:rPr>
          <w:rFonts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  <w:lang w:eastAsia="zh-CN"/>
        </w:rPr>
        <w:t>组</w:t>
      </w:r>
      <w:r>
        <w:rPr>
          <w:rFonts w:ascii="仿宋" w:hAnsi="仿宋" w:eastAsia="仿宋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/>
          <w:sz w:val="28"/>
          <w:szCs w:val="28"/>
          <w:lang w:eastAsia="zh-CN"/>
        </w:rPr>
        <w:t>acefxinxi@sina.com；</w:t>
      </w:r>
    </w:p>
    <w:p>
      <w:pPr>
        <w:spacing w:line="400" w:lineRule="exact"/>
        <w:ind w:left="357" w:firstLine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5、申报项目截止日期为：2024年6月30日</w:t>
      </w:r>
      <w:r>
        <w:rPr>
          <w:rFonts w:ascii="仿宋" w:hAnsi="仿宋" w:eastAsia="仿宋"/>
          <w:sz w:val="28"/>
          <w:szCs w:val="28"/>
          <w:lang w:eastAsia="zh-CN"/>
        </w:rPr>
        <w:t>24:00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Lucida Grande">
    <w:panose1 w:val="020B06000405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Y2M1NzQ1NGMzYTU0OWYxZjBmYTIwZTZjNGMwYTcifQ=="/>
  </w:docVars>
  <w:rsids>
    <w:rsidRoot w:val="007635A6"/>
    <w:rsid w:val="00020B60"/>
    <w:rsid w:val="00021B5A"/>
    <w:rsid w:val="0004263F"/>
    <w:rsid w:val="000453B2"/>
    <w:rsid w:val="00047F19"/>
    <w:rsid w:val="00052CE3"/>
    <w:rsid w:val="000617BA"/>
    <w:rsid w:val="000640BE"/>
    <w:rsid w:val="00082922"/>
    <w:rsid w:val="000A2259"/>
    <w:rsid w:val="000A5FE9"/>
    <w:rsid w:val="000A662F"/>
    <w:rsid w:val="000B20E9"/>
    <w:rsid w:val="000D7BB8"/>
    <w:rsid w:val="000E5318"/>
    <w:rsid w:val="000F53F9"/>
    <w:rsid w:val="00104113"/>
    <w:rsid w:val="00106374"/>
    <w:rsid w:val="00107C5E"/>
    <w:rsid w:val="00110770"/>
    <w:rsid w:val="00115564"/>
    <w:rsid w:val="001255AF"/>
    <w:rsid w:val="00143150"/>
    <w:rsid w:val="00146009"/>
    <w:rsid w:val="001473A4"/>
    <w:rsid w:val="00155BA6"/>
    <w:rsid w:val="00174C3B"/>
    <w:rsid w:val="001864A0"/>
    <w:rsid w:val="001947B9"/>
    <w:rsid w:val="00196273"/>
    <w:rsid w:val="00197C07"/>
    <w:rsid w:val="001A3754"/>
    <w:rsid w:val="001C48EC"/>
    <w:rsid w:val="001D7120"/>
    <w:rsid w:val="001E02D8"/>
    <w:rsid w:val="001E632F"/>
    <w:rsid w:val="001F07B2"/>
    <w:rsid w:val="00207ECB"/>
    <w:rsid w:val="0021158F"/>
    <w:rsid w:val="0021652F"/>
    <w:rsid w:val="00220014"/>
    <w:rsid w:val="00252B05"/>
    <w:rsid w:val="00261348"/>
    <w:rsid w:val="00281415"/>
    <w:rsid w:val="002A55E6"/>
    <w:rsid w:val="002C5D8C"/>
    <w:rsid w:val="002D0BB2"/>
    <w:rsid w:val="002D48F8"/>
    <w:rsid w:val="002F0FB2"/>
    <w:rsid w:val="002F3FCB"/>
    <w:rsid w:val="00323F02"/>
    <w:rsid w:val="0034379B"/>
    <w:rsid w:val="003718B7"/>
    <w:rsid w:val="003724C7"/>
    <w:rsid w:val="00376BDB"/>
    <w:rsid w:val="003863FA"/>
    <w:rsid w:val="00391CDE"/>
    <w:rsid w:val="003A5578"/>
    <w:rsid w:val="003B7AC1"/>
    <w:rsid w:val="003C1DDF"/>
    <w:rsid w:val="003C221A"/>
    <w:rsid w:val="003C3ECF"/>
    <w:rsid w:val="003D560F"/>
    <w:rsid w:val="003F4376"/>
    <w:rsid w:val="003F5F3F"/>
    <w:rsid w:val="003F79C7"/>
    <w:rsid w:val="0040231E"/>
    <w:rsid w:val="0041275B"/>
    <w:rsid w:val="004150B7"/>
    <w:rsid w:val="00420E61"/>
    <w:rsid w:val="00421E98"/>
    <w:rsid w:val="00457ED4"/>
    <w:rsid w:val="0046035F"/>
    <w:rsid w:val="00484735"/>
    <w:rsid w:val="004B3DC4"/>
    <w:rsid w:val="004C12B5"/>
    <w:rsid w:val="004E3942"/>
    <w:rsid w:val="004F46A4"/>
    <w:rsid w:val="00522D58"/>
    <w:rsid w:val="0053334D"/>
    <w:rsid w:val="0053723A"/>
    <w:rsid w:val="00541D89"/>
    <w:rsid w:val="00553C1F"/>
    <w:rsid w:val="00555BBC"/>
    <w:rsid w:val="005650A4"/>
    <w:rsid w:val="005662B5"/>
    <w:rsid w:val="00570D2D"/>
    <w:rsid w:val="005800F3"/>
    <w:rsid w:val="0058416F"/>
    <w:rsid w:val="005B63DE"/>
    <w:rsid w:val="005B6515"/>
    <w:rsid w:val="005C31B0"/>
    <w:rsid w:val="005C3278"/>
    <w:rsid w:val="005C72C2"/>
    <w:rsid w:val="005C7CDF"/>
    <w:rsid w:val="005E3056"/>
    <w:rsid w:val="005F1A0F"/>
    <w:rsid w:val="005F1ADD"/>
    <w:rsid w:val="00600831"/>
    <w:rsid w:val="0065680C"/>
    <w:rsid w:val="0065700F"/>
    <w:rsid w:val="006626D9"/>
    <w:rsid w:val="00671F24"/>
    <w:rsid w:val="006B1D94"/>
    <w:rsid w:val="006B237E"/>
    <w:rsid w:val="006B26BE"/>
    <w:rsid w:val="006B4CE1"/>
    <w:rsid w:val="006B5B9F"/>
    <w:rsid w:val="006B710A"/>
    <w:rsid w:val="006F743D"/>
    <w:rsid w:val="00704065"/>
    <w:rsid w:val="00707D22"/>
    <w:rsid w:val="00722A04"/>
    <w:rsid w:val="00723442"/>
    <w:rsid w:val="00724FDE"/>
    <w:rsid w:val="00733924"/>
    <w:rsid w:val="00736D8F"/>
    <w:rsid w:val="00744339"/>
    <w:rsid w:val="00751464"/>
    <w:rsid w:val="007635A6"/>
    <w:rsid w:val="00772C42"/>
    <w:rsid w:val="007957F8"/>
    <w:rsid w:val="007A5E3B"/>
    <w:rsid w:val="007F37C7"/>
    <w:rsid w:val="00803538"/>
    <w:rsid w:val="008040B7"/>
    <w:rsid w:val="0080563F"/>
    <w:rsid w:val="00810832"/>
    <w:rsid w:val="0082515D"/>
    <w:rsid w:val="00832760"/>
    <w:rsid w:val="00843122"/>
    <w:rsid w:val="00881404"/>
    <w:rsid w:val="008843CE"/>
    <w:rsid w:val="008A1862"/>
    <w:rsid w:val="008B625F"/>
    <w:rsid w:val="008B6628"/>
    <w:rsid w:val="008C321C"/>
    <w:rsid w:val="008C355A"/>
    <w:rsid w:val="008C3976"/>
    <w:rsid w:val="008C7B9D"/>
    <w:rsid w:val="008D6D6C"/>
    <w:rsid w:val="008E53FA"/>
    <w:rsid w:val="008F1490"/>
    <w:rsid w:val="009075DB"/>
    <w:rsid w:val="00917148"/>
    <w:rsid w:val="009249B8"/>
    <w:rsid w:val="0093105C"/>
    <w:rsid w:val="00943D9D"/>
    <w:rsid w:val="00967042"/>
    <w:rsid w:val="00982E3D"/>
    <w:rsid w:val="00983544"/>
    <w:rsid w:val="00992869"/>
    <w:rsid w:val="009B22C9"/>
    <w:rsid w:val="009C0566"/>
    <w:rsid w:val="009C1E26"/>
    <w:rsid w:val="009D348D"/>
    <w:rsid w:val="009D3EBD"/>
    <w:rsid w:val="009E574D"/>
    <w:rsid w:val="009E7294"/>
    <w:rsid w:val="009F4758"/>
    <w:rsid w:val="00A166F6"/>
    <w:rsid w:val="00A200F5"/>
    <w:rsid w:val="00A24029"/>
    <w:rsid w:val="00A60B4A"/>
    <w:rsid w:val="00A61F93"/>
    <w:rsid w:val="00A7030E"/>
    <w:rsid w:val="00A76340"/>
    <w:rsid w:val="00AD0A76"/>
    <w:rsid w:val="00AD1F84"/>
    <w:rsid w:val="00AE7368"/>
    <w:rsid w:val="00AF7182"/>
    <w:rsid w:val="00B2375D"/>
    <w:rsid w:val="00B323F2"/>
    <w:rsid w:val="00B3651D"/>
    <w:rsid w:val="00B50706"/>
    <w:rsid w:val="00B51363"/>
    <w:rsid w:val="00B66610"/>
    <w:rsid w:val="00B724DF"/>
    <w:rsid w:val="00B7527D"/>
    <w:rsid w:val="00B80740"/>
    <w:rsid w:val="00B8122C"/>
    <w:rsid w:val="00B86312"/>
    <w:rsid w:val="00BE2FEB"/>
    <w:rsid w:val="00BF57FD"/>
    <w:rsid w:val="00BF69D1"/>
    <w:rsid w:val="00C03DD7"/>
    <w:rsid w:val="00C11053"/>
    <w:rsid w:val="00C21AF1"/>
    <w:rsid w:val="00C22B73"/>
    <w:rsid w:val="00C24CB3"/>
    <w:rsid w:val="00C30769"/>
    <w:rsid w:val="00C34036"/>
    <w:rsid w:val="00C41CBD"/>
    <w:rsid w:val="00C61C30"/>
    <w:rsid w:val="00C718CB"/>
    <w:rsid w:val="00C7273F"/>
    <w:rsid w:val="00C73951"/>
    <w:rsid w:val="00C80E97"/>
    <w:rsid w:val="00C81082"/>
    <w:rsid w:val="00C841FE"/>
    <w:rsid w:val="00C84870"/>
    <w:rsid w:val="00CA05B5"/>
    <w:rsid w:val="00CC10ED"/>
    <w:rsid w:val="00CD17C3"/>
    <w:rsid w:val="00CD5AFA"/>
    <w:rsid w:val="00CE3E8E"/>
    <w:rsid w:val="00CE6C46"/>
    <w:rsid w:val="00CF2E44"/>
    <w:rsid w:val="00CF3AC6"/>
    <w:rsid w:val="00D01199"/>
    <w:rsid w:val="00D02E0F"/>
    <w:rsid w:val="00D10743"/>
    <w:rsid w:val="00D15298"/>
    <w:rsid w:val="00D30B4C"/>
    <w:rsid w:val="00D30B8E"/>
    <w:rsid w:val="00D3112D"/>
    <w:rsid w:val="00D412D5"/>
    <w:rsid w:val="00D528DA"/>
    <w:rsid w:val="00D54602"/>
    <w:rsid w:val="00D661B0"/>
    <w:rsid w:val="00D66A2C"/>
    <w:rsid w:val="00D81E48"/>
    <w:rsid w:val="00D84455"/>
    <w:rsid w:val="00DA098D"/>
    <w:rsid w:val="00DB60F4"/>
    <w:rsid w:val="00DC6133"/>
    <w:rsid w:val="00DE3F02"/>
    <w:rsid w:val="00E04E8E"/>
    <w:rsid w:val="00E52BAC"/>
    <w:rsid w:val="00E5608A"/>
    <w:rsid w:val="00E672B5"/>
    <w:rsid w:val="00EA2BC3"/>
    <w:rsid w:val="00EA685E"/>
    <w:rsid w:val="00EB3226"/>
    <w:rsid w:val="00EB6526"/>
    <w:rsid w:val="00EC7C1D"/>
    <w:rsid w:val="00ED69C0"/>
    <w:rsid w:val="00EE1E5D"/>
    <w:rsid w:val="00EE3A82"/>
    <w:rsid w:val="00EF5202"/>
    <w:rsid w:val="00F23554"/>
    <w:rsid w:val="00F3094C"/>
    <w:rsid w:val="00F31F27"/>
    <w:rsid w:val="00F34560"/>
    <w:rsid w:val="00F358E1"/>
    <w:rsid w:val="00F36D02"/>
    <w:rsid w:val="00F5503B"/>
    <w:rsid w:val="00F557E4"/>
    <w:rsid w:val="00F64316"/>
    <w:rsid w:val="00F7060A"/>
    <w:rsid w:val="00F753C0"/>
    <w:rsid w:val="00F829B8"/>
    <w:rsid w:val="00F90D5C"/>
    <w:rsid w:val="00F9467F"/>
    <w:rsid w:val="00FA29D9"/>
    <w:rsid w:val="00FA2AB3"/>
    <w:rsid w:val="00FC3C0F"/>
    <w:rsid w:val="00FD20C4"/>
    <w:rsid w:val="00FD4218"/>
    <w:rsid w:val="00FD7D1F"/>
    <w:rsid w:val="00FF2715"/>
    <w:rsid w:val="00FF6753"/>
    <w:rsid w:val="01AD0942"/>
    <w:rsid w:val="03032831"/>
    <w:rsid w:val="09364413"/>
    <w:rsid w:val="0E415883"/>
    <w:rsid w:val="0E78032F"/>
    <w:rsid w:val="0FA74D52"/>
    <w:rsid w:val="11C53A95"/>
    <w:rsid w:val="16674506"/>
    <w:rsid w:val="176C368E"/>
    <w:rsid w:val="1B7B2C01"/>
    <w:rsid w:val="1E7724A6"/>
    <w:rsid w:val="21755098"/>
    <w:rsid w:val="21CB23C3"/>
    <w:rsid w:val="22D65B43"/>
    <w:rsid w:val="2405095F"/>
    <w:rsid w:val="286D3A84"/>
    <w:rsid w:val="28BF4940"/>
    <w:rsid w:val="337EBF44"/>
    <w:rsid w:val="3B830545"/>
    <w:rsid w:val="3EFC57A9"/>
    <w:rsid w:val="3F306EB6"/>
    <w:rsid w:val="42BB58A6"/>
    <w:rsid w:val="495D7C0E"/>
    <w:rsid w:val="55056133"/>
    <w:rsid w:val="57257FE5"/>
    <w:rsid w:val="576F11E7"/>
    <w:rsid w:val="5AD513CA"/>
    <w:rsid w:val="5D8FA1C4"/>
    <w:rsid w:val="5DAB3A52"/>
    <w:rsid w:val="5EC41621"/>
    <w:rsid w:val="5FFE9597"/>
    <w:rsid w:val="60F0204F"/>
    <w:rsid w:val="61896721"/>
    <w:rsid w:val="66122BD0"/>
    <w:rsid w:val="6B4F55CF"/>
    <w:rsid w:val="6DD92AF9"/>
    <w:rsid w:val="6F6E6103"/>
    <w:rsid w:val="744C5B2D"/>
    <w:rsid w:val="754FC92F"/>
    <w:rsid w:val="7574E41D"/>
    <w:rsid w:val="7BDCF50A"/>
    <w:rsid w:val="7D9FE6FD"/>
    <w:rsid w:val="7DE380DE"/>
    <w:rsid w:val="7E7D8829"/>
    <w:rsid w:val="7ECFEEA7"/>
    <w:rsid w:val="7EEB29A8"/>
    <w:rsid w:val="7EFE5B17"/>
    <w:rsid w:val="7EFE8926"/>
    <w:rsid w:val="7FB69FC9"/>
    <w:rsid w:val="9ADF697D"/>
    <w:rsid w:val="ABEB59B5"/>
    <w:rsid w:val="BD762041"/>
    <w:rsid w:val="BDF7391D"/>
    <w:rsid w:val="BFB95DEA"/>
    <w:rsid w:val="CEEF1C63"/>
    <w:rsid w:val="CF7FEF26"/>
    <w:rsid w:val="E771E3FC"/>
    <w:rsid w:val="EEEBE6FC"/>
    <w:rsid w:val="EEFF13F3"/>
    <w:rsid w:val="F53FB4E0"/>
    <w:rsid w:val="FAEC1160"/>
    <w:rsid w:val="FCFB1412"/>
    <w:rsid w:val="FD465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unhideWhenUsed/>
    <w:qFormat/>
    <w:uiPriority w:val="99"/>
    <w:rPr>
      <w:b/>
      <w:bCs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Char"/>
    <w:link w:val="6"/>
    <w:qFormat/>
    <w:uiPriority w:val="99"/>
    <w:rPr>
      <w:kern w:val="0"/>
      <w:sz w:val="18"/>
      <w:szCs w:val="18"/>
      <w:lang w:eastAsia="en-US" w:bidi="en-US"/>
    </w:rPr>
  </w:style>
  <w:style w:type="character" w:customStyle="1" w:styleId="15">
    <w:name w:val="页脚 Char"/>
    <w:link w:val="5"/>
    <w:qFormat/>
    <w:uiPriority w:val="99"/>
    <w:rPr>
      <w:kern w:val="0"/>
      <w:sz w:val="18"/>
      <w:szCs w:val="18"/>
      <w:lang w:eastAsia="en-US" w:bidi="en-US"/>
    </w:rPr>
  </w:style>
  <w:style w:type="paragraph" w:customStyle="1" w:styleId="16">
    <w:name w:val="List Paragraph1"/>
    <w:basedOn w:val="1"/>
    <w:qFormat/>
    <w:uiPriority w:val="34"/>
    <w:pPr>
      <w:ind w:firstLine="420" w:firstLineChars="200"/>
    </w:pPr>
  </w:style>
  <w:style w:type="character" w:customStyle="1" w:styleId="17">
    <w:name w:val="cn1"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rFonts w:ascii="Lucida Grande" w:hAnsi="Lucida Grande" w:cs="Lucida Grande"/>
      <w:sz w:val="18"/>
      <w:szCs w:val="18"/>
      <w:lang w:eastAsia="en-US" w:bidi="en-US"/>
    </w:rPr>
  </w:style>
  <w:style w:type="character" w:customStyle="1" w:styleId="19">
    <w:name w:val="批注文字 Char"/>
    <w:basedOn w:val="9"/>
    <w:link w:val="2"/>
    <w:semiHidden/>
    <w:qFormat/>
    <w:uiPriority w:val="99"/>
    <w:rPr>
      <w:sz w:val="22"/>
      <w:szCs w:val="22"/>
      <w:lang w:eastAsia="en-US" w:bidi="en-US"/>
    </w:rPr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  <w:sz w:val="22"/>
      <w:szCs w:val="22"/>
      <w:lang w:eastAsia="en-US" w:bidi="en-US"/>
    </w:rPr>
  </w:style>
  <w:style w:type="character" w:customStyle="1" w:styleId="21">
    <w:name w:val="font3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2">
    <w:name w:val="日期 Char"/>
    <w:basedOn w:val="9"/>
    <w:link w:val="3"/>
    <w:semiHidden/>
    <w:qFormat/>
    <w:uiPriority w:val="99"/>
    <w:rPr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281</Words>
  <Characters>1607</Characters>
  <Lines>13</Lines>
  <Paragraphs>3</Paragraphs>
  <TotalTime>8</TotalTime>
  <ScaleCrop>false</ScaleCrop>
  <LinksUpToDate>false</LinksUpToDate>
  <CharactersWithSpaces>1885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2023-05-28T11:27:00Z</dcterms:created>
  <dc:creator>whp</dc:creator>
  <cp:lastModifiedBy>倪垚(Neo)</cp:lastModifiedBy>
  <cp:lastPrinted>2023-05-28T10:50:00Z</cp:lastPrinted>
  <dcterms:modified xsi:type="dcterms:W3CDTF">2024-05-31T13:29:58Z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4573BDF67557642A778656661F40ED53_43</vt:lpwstr>
  </property>
</Properties>
</file>